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2C646D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2C646D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3D5F95" w:rsidRPr="00A90901" w:rsidRDefault="00AC401F" w:rsidP="00EA5BB3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83526A" w:rsidRDefault="0083526A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b/>
          <w:lang w:val="sr-Cyrl-CS"/>
        </w:rPr>
        <w:t xml:space="preserve">Појашњење </w:t>
      </w:r>
      <w:r w:rsidR="007312BA">
        <w:rPr>
          <w:rFonts w:ascii="Arial" w:hAnsi="Arial" w:cs="Arial"/>
          <w:b/>
          <w:lang w:val="sr-Cyrl-CS"/>
        </w:rPr>
        <w:t>конкурсне</w:t>
      </w:r>
      <w:r w:rsidRPr="003D5F95">
        <w:rPr>
          <w:rFonts w:ascii="Arial" w:hAnsi="Arial" w:cs="Arial"/>
          <w:b/>
          <w:lang w:val="sr-Cyrl-CS"/>
        </w:rPr>
        <w:t xml:space="preserve"> документације </w:t>
      </w:r>
      <w:r w:rsidR="00BE1ABB" w:rsidRPr="003007FD">
        <w:rPr>
          <w:rFonts w:ascii="Arial" w:hAnsi="Arial" w:cs="Arial"/>
          <w:b/>
          <w:bCs/>
        </w:rPr>
        <w:t xml:space="preserve">ЈН БР. </w:t>
      </w:r>
      <w:r w:rsidR="00984AB7">
        <w:rPr>
          <w:rFonts w:ascii="Arial" w:hAnsi="Arial" w:cs="Arial"/>
          <w:b/>
        </w:rPr>
        <w:t>МНР</w:t>
      </w:r>
      <w:r w:rsidR="00984AB7" w:rsidRPr="003007FD">
        <w:rPr>
          <w:rFonts w:ascii="Arial" w:hAnsi="Arial" w:cs="Arial"/>
          <w:b/>
        </w:rPr>
        <w:t xml:space="preserve"> 0</w:t>
      </w:r>
      <w:r w:rsidR="00984AB7">
        <w:rPr>
          <w:rFonts w:ascii="Arial" w:hAnsi="Arial" w:cs="Arial"/>
          <w:b/>
        </w:rPr>
        <w:t>7</w:t>
      </w:r>
      <w:r w:rsidR="00984AB7" w:rsidRPr="003007FD">
        <w:rPr>
          <w:rFonts w:ascii="Arial" w:hAnsi="Arial" w:cs="Arial"/>
          <w:b/>
        </w:rPr>
        <w:t>-I</w:t>
      </w:r>
      <w:r w:rsidR="00984AB7">
        <w:rPr>
          <w:rFonts w:ascii="Arial" w:hAnsi="Arial" w:cs="Arial"/>
          <w:b/>
        </w:rPr>
        <w:t>I</w:t>
      </w:r>
      <w:r w:rsidR="00984AB7" w:rsidRPr="003007FD">
        <w:rPr>
          <w:rFonts w:ascii="Arial" w:hAnsi="Arial" w:cs="Arial"/>
          <w:b/>
        </w:rPr>
        <w:t>-</w:t>
      </w:r>
      <w:r w:rsidR="00984AB7">
        <w:rPr>
          <w:rFonts w:ascii="Arial" w:hAnsi="Arial" w:cs="Arial"/>
          <w:b/>
        </w:rPr>
        <w:t>50</w:t>
      </w:r>
      <w:r w:rsidR="00984AB7" w:rsidRPr="003007FD">
        <w:rPr>
          <w:rFonts w:ascii="Arial" w:hAnsi="Arial" w:cs="Arial"/>
          <w:b/>
        </w:rPr>
        <w:t>/15</w:t>
      </w:r>
    </w:p>
    <w:p w:rsidR="003D5F95" w:rsidRDefault="003D5F95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8C7D8D" w:rsidRPr="008C7D8D" w:rsidRDefault="008C7D8D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847253" w:rsidRDefault="003D5F95" w:rsidP="00847253">
      <w:pPr>
        <w:spacing w:line="240" w:lineRule="auto"/>
        <w:ind w:left="-709" w:right="-2"/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         </w:t>
      </w:r>
      <w:r w:rsidR="00BA7B42" w:rsidRPr="003D5F95">
        <w:rPr>
          <w:rFonts w:ascii="Arial" w:hAnsi="Arial" w:cs="Arial"/>
          <w:lang w:val="sr-Cyrl-CS"/>
        </w:rPr>
        <w:t xml:space="preserve">У поступку јавне набавке </w:t>
      </w:r>
      <w:r w:rsidR="0094784E">
        <w:rPr>
          <w:rFonts w:ascii="Arial" w:hAnsi="Arial" w:cs="Arial"/>
        </w:rPr>
        <w:t>-</w:t>
      </w:r>
      <w:r w:rsidR="00BA7B42" w:rsidRPr="003D5F95">
        <w:rPr>
          <w:rFonts w:ascii="Arial" w:hAnsi="Arial" w:cs="Arial"/>
          <w:lang w:val="sr-Cyrl-CS"/>
        </w:rPr>
        <w:t xml:space="preserve"> </w:t>
      </w:r>
      <w:r w:rsidR="00984AB7">
        <w:rPr>
          <w:rFonts w:ascii="Arial" w:hAnsi="Arial" w:cs="Arial"/>
          <w:b/>
          <w:noProof/>
        </w:rPr>
        <w:t>НАБАВКА РАСХЛАДНИХ УРЕЂАЈА</w:t>
      </w:r>
      <w:r w:rsidR="00984AB7" w:rsidRPr="003007FD">
        <w:rPr>
          <w:rFonts w:ascii="Arial" w:hAnsi="Arial" w:cs="Arial"/>
          <w:b/>
          <w:bCs/>
        </w:rPr>
        <w:t xml:space="preserve">, ЈН БР. </w:t>
      </w:r>
      <w:r w:rsidR="00984AB7">
        <w:rPr>
          <w:rFonts w:ascii="Arial" w:hAnsi="Arial" w:cs="Arial"/>
          <w:b/>
        </w:rPr>
        <w:t>МНР</w:t>
      </w:r>
      <w:r w:rsidR="00984AB7" w:rsidRPr="003007FD">
        <w:rPr>
          <w:rFonts w:ascii="Arial" w:hAnsi="Arial" w:cs="Arial"/>
          <w:b/>
        </w:rPr>
        <w:t xml:space="preserve"> 0</w:t>
      </w:r>
      <w:r w:rsidR="00984AB7">
        <w:rPr>
          <w:rFonts w:ascii="Arial" w:hAnsi="Arial" w:cs="Arial"/>
          <w:b/>
        </w:rPr>
        <w:t>7</w:t>
      </w:r>
      <w:r w:rsidR="00984AB7" w:rsidRPr="003007FD">
        <w:rPr>
          <w:rFonts w:ascii="Arial" w:hAnsi="Arial" w:cs="Arial"/>
          <w:b/>
        </w:rPr>
        <w:t>-I</w:t>
      </w:r>
      <w:r w:rsidR="00984AB7">
        <w:rPr>
          <w:rFonts w:ascii="Arial" w:hAnsi="Arial" w:cs="Arial"/>
          <w:b/>
        </w:rPr>
        <w:t>I</w:t>
      </w:r>
      <w:r w:rsidR="00984AB7" w:rsidRPr="003007FD">
        <w:rPr>
          <w:rFonts w:ascii="Arial" w:hAnsi="Arial" w:cs="Arial"/>
          <w:b/>
        </w:rPr>
        <w:t>-</w:t>
      </w:r>
      <w:r w:rsidR="00984AB7">
        <w:rPr>
          <w:rFonts w:ascii="Arial" w:hAnsi="Arial" w:cs="Arial"/>
          <w:b/>
        </w:rPr>
        <w:t>50</w:t>
      </w:r>
      <w:r w:rsidR="00984AB7" w:rsidRPr="003007FD">
        <w:rPr>
          <w:rFonts w:ascii="Arial" w:hAnsi="Arial" w:cs="Arial"/>
          <w:b/>
        </w:rPr>
        <w:t>/15</w:t>
      </w:r>
      <w:proofErr w:type="gramStart"/>
      <w:r w:rsidR="00BA7B42" w:rsidRPr="003D5F95">
        <w:rPr>
          <w:rFonts w:ascii="Arial" w:hAnsi="Arial" w:cs="Arial"/>
          <w:lang w:val="sr-Cyrl-CS"/>
        </w:rPr>
        <w:t>,  сагласно</w:t>
      </w:r>
      <w:proofErr w:type="gramEnd"/>
      <w:r w:rsidR="00BA7B42" w:rsidRPr="003D5F95">
        <w:rPr>
          <w:rFonts w:ascii="Arial" w:hAnsi="Arial" w:cs="Arial"/>
          <w:lang w:val="sr-Cyrl-CS"/>
        </w:rPr>
        <w:t xml:space="preserve"> члану 63. став 2. Закона о јавним набавкама, (,,Службени гласник РС“, бр. 124/12, у даљем тексту: Закон),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пристигл</w:t>
      </w:r>
      <w:r w:rsidR="008C7D8D">
        <w:rPr>
          <w:rFonts w:ascii="Arial" w:hAnsi="Arial" w:cs="Arial"/>
        </w:rPr>
        <w:t>о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8C7D8D">
        <w:rPr>
          <w:rFonts w:ascii="Arial" w:hAnsi="Arial" w:cs="Arial"/>
        </w:rPr>
        <w:t>је</w:t>
      </w:r>
      <w:proofErr w:type="spellEnd"/>
      <w:r w:rsidR="00BA7B42" w:rsidRPr="003D5F95">
        <w:rPr>
          <w:rFonts w:ascii="Arial" w:hAnsi="Arial" w:cs="Arial"/>
          <w:lang w:val="sr-Cyrl-CS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питањ</w:t>
      </w:r>
      <w:r w:rsidR="008C7D8D">
        <w:rPr>
          <w:rFonts w:ascii="Arial" w:hAnsi="Arial" w:cs="Arial"/>
        </w:rPr>
        <w:t>е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којим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се</w:t>
      </w:r>
      <w:proofErr w:type="spellEnd"/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3D5F95">
        <w:rPr>
          <w:rFonts w:ascii="Arial" w:hAnsi="Arial" w:cs="Arial"/>
          <w:lang w:val="ru-RU"/>
        </w:rPr>
        <w:t>.</w:t>
      </w:r>
    </w:p>
    <w:p w:rsidR="00847253" w:rsidRPr="00847253" w:rsidRDefault="00BA7B42" w:rsidP="00847253">
      <w:pPr>
        <w:spacing w:line="240" w:lineRule="auto"/>
        <w:ind w:left="-709" w:right="-2"/>
        <w:jc w:val="both"/>
        <w:rPr>
          <w:rFonts w:ascii="Arial" w:hAnsi="Arial" w:cs="Arial"/>
          <w:lang w:val="sr-Cyrl-CS"/>
        </w:rPr>
      </w:pPr>
      <w:r w:rsidRPr="00BE1ABB">
        <w:rPr>
          <w:rFonts w:ascii="Arial" w:hAnsi="Arial" w:cs="Arial"/>
          <w:b/>
          <w:noProof/>
          <w:u w:val="single"/>
          <w:lang w:val="sr-Cyrl-CS" w:bidi="he-IL"/>
        </w:rPr>
        <w:t>Питање:</w:t>
      </w:r>
      <w:r w:rsidRPr="00BE1ABB">
        <w:rPr>
          <w:rFonts w:ascii="Arial" w:hAnsi="Arial" w:cs="Arial"/>
          <w:b/>
          <w:noProof/>
          <w:lang w:val="sr-Cyrl-CS" w:bidi="he-IL"/>
        </w:rPr>
        <w:t xml:space="preserve"> </w:t>
      </w:r>
      <w:r w:rsidRPr="00BE1ABB">
        <w:rPr>
          <w:rFonts w:ascii="Arial" w:hAnsi="Arial" w:cs="Arial"/>
          <w:noProof/>
          <w:lang w:val="sr-Cyrl-CS" w:bidi="he-IL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У</w:t>
      </w:r>
      <w:r w:rsidR="00847253" w:rsidRPr="00847253">
        <w:rPr>
          <w:rFonts w:ascii="Arial" w:hAnsi="Arial" w:cs="Arial"/>
          <w:noProof/>
          <w:lang w:val="sr-Cyrl-CS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партији</w:t>
      </w:r>
      <w:r w:rsidR="00847253" w:rsidRPr="00847253">
        <w:rPr>
          <w:rFonts w:ascii="Arial" w:hAnsi="Arial" w:cs="Arial"/>
          <w:noProof/>
          <w:lang w:val="sr-Cyrl-CS"/>
        </w:rPr>
        <w:t xml:space="preserve"> 2, </w:t>
      </w:r>
      <w:r w:rsidR="00847253">
        <w:rPr>
          <w:rFonts w:ascii="Arial" w:hAnsi="Arial" w:cs="Arial"/>
          <w:noProof/>
          <w:lang w:val="sr-Cyrl-CS"/>
        </w:rPr>
        <w:t>тацка</w:t>
      </w:r>
      <w:r w:rsidR="00847253" w:rsidRPr="00847253">
        <w:rPr>
          <w:rFonts w:ascii="Arial" w:hAnsi="Arial" w:cs="Arial"/>
          <w:noProof/>
          <w:lang w:val="sr-Cyrl-CS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изолација</w:t>
      </w:r>
      <w:r w:rsidR="00847253" w:rsidRPr="00847253">
        <w:rPr>
          <w:rFonts w:ascii="Arial" w:hAnsi="Arial" w:cs="Arial"/>
          <w:noProof/>
          <w:lang w:val="sr-Cyrl-CS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високе</w:t>
      </w:r>
      <w:r w:rsidR="00847253" w:rsidRPr="00847253">
        <w:rPr>
          <w:rFonts w:ascii="Arial" w:hAnsi="Arial" w:cs="Arial"/>
          <w:noProof/>
          <w:lang w:val="sr-Cyrl-CS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густине</w:t>
      </w:r>
      <w:r w:rsidR="00847253" w:rsidRPr="00847253">
        <w:rPr>
          <w:rFonts w:ascii="Arial" w:hAnsi="Arial" w:cs="Arial"/>
          <w:noProof/>
          <w:lang w:val="sr-Cyrl-CS"/>
        </w:rPr>
        <w:t xml:space="preserve"> 40 </w:t>
      </w:r>
      <w:r w:rsidR="00847253">
        <w:rPr>
          <w:rFonts w:ascii="Arial" w:hAnsi="Arial" w:cs="Arial"/>
          <w:noProof/>
          <w:lang w:val="sr-Cyrl-CS"/>
        </w:rPr>
        <w:t>кг</w:t>
      </w:r>
      <w:r w:rsidR="00847253" w:rsidRPr="00847253">
        <w:rPr>
          <w:rFonts w:ascii="Arial" w:hAnsi="Arial" w:cs="Arial"/>
          <w:noProof/>
          <w:lang w:val="sr-Cyrl-CS"/>
        </w:rPr>
        <w:t>/</w:t>
      </w:r>
      <w:r w:rsidR="00847253">
        <w:rPr>
          <w:rFonts w:ascii="Arial" w:hAnsi="Arial" w:cs="Arial"/>
          <w:noProof/>
          <w:lang w:val="sr-Cyrl-CS"/>
        </w:rPr>
        <w:t>м</w:t>
      </w:r>
      <w:r w:rsidR="00847253" w:rsidRPr="00847253">
        <w:rPr>
          <w:rFonts w:ascii="Arial" w:hAnsi="Arial" w:cs="Arial"/>
          <w:noProof/>
          <w:lang w:val="sr-Cyrl-CS"/>
        </w:rPr>
        <w:t xml:space="preserve">3 </w:t>
      </w:r>
      <w:r w:rsidR="00847253">
        <w:rPr>
          <w:rFonts w:ascii="Arial" w:hAnsi="Arial" w:cs="Arial"/>
          <w:noProof/>
          <w:lang w:val="sr-Cyrl-CS"/>
        </w:rPr>
        <w:t>полиуретан</w:t>
      </w:r>
      <w:r w:rsidR="00847253" w:rsidRPr="00847253">
        <w:rPr>
          <w:rFonts w:ascii="Arial" w:hAnsi="Arial" w:cs="Arial"/>
          <w:noProof/>
          <w:lang w:val="sr-Cyrl-CS"/>
        </w:rPr>
        <w:t xml:space="preserve">, </w:t>
      </w:r>
      <w:r w:rsidR="00847253">
        <w:rPr>
          <w:rFonts w:ascii="Arial" w:hAnsi="Arial" w:cs="Arial"/>
          <w:noProof/>
          <w:lang w:val="sr-Cyrl-CS"/>
        </w:rPr>
        <w:t>дебљина</w:t>
      </w:r>
      <w:r w:rsidR="00847253" w:rsidRPr="00847253">
        <w:rPr>
          <w:rFonts w:ascii="Arial" w:hAnsi="Arial" w:cs="Arial"/>
          <w:noProof/>
          <w:lang w:val="sr-Cyrl-CS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минимум</w:t>
      </w:r>
      <w:r w:rsidR="00847253" w:rsidRPr="00847253">
        <w:rPr>
          <w:rFonts w:ascii="Arial" w:hAnsi="Arial" w:cs="Arial"/>
          <w:noProof/>
          <w:lang w:val="sr-Cyrl-CS"/>
        </w:rPr>
        <w:t xml:space="preserve"> 75 </w:t>
      </w:r>
      <w:r w:rsidR="00847253">
        <w:rPr>
          <w:rFonts w:ascii="Arial" w:hAnsi="Arial" w:cs="Arial"/>
          <w:noProof/>
          <w:lang w:val="sr-Cyrl-CS"/>
        </w:rPr>
        <w:t>мм</w:t>
      </w:r>
      <w:r w:rsidR="00847253" w:rsidRPr="00847253">
        <w:rPr>
          <w:rFonts w:ascii="Arial" w:hAnsi="Arial" w:cs="Arial"/>
          <w:noProof/>
          <w:lang w:val="sr-Cyrl-CS"/>
        </w:rPr>
        <w:t xml:space="preserve">, </w:t>
      </w:r>
      <w:r w:rsidR="00847253">
        <w:rPr>
          <w:rFonts w:ascii="Arial" w:hAnsi="Arial" w:cs="Arial"/>
          <w:noProof/>
          <w:lang w:val="sr-Cyrl-CS"/>
        </w:rPr>
        <w:t>да</w:t>
      </w:r>
      <w:r w:rsidR="00847253" w:rsidRPr="00847253">
        <w:rPr>
          <w:rFonts w:ascii="Arial" w:hAnsi="Arial" w:cs="Arial"/>
          <w:noProof/>
          <w:lang w:val="sr-Cyrl-CS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ли</w:t>
      </w:r>
      <w:r w:rsidR="00847253" w:rsidRPr="00847253">
        <w:rPr>
          <w:rFonts w:ascii="Arial" w:hAnsi="Arial" w:cs="Arial"/>
          <w:noProof/>
          <w:lang w:val="sr-Cyrl-CS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је</w:t>
      </w:r>
      <w:r w:rsidR="00847253" w:rsidRPr="00847253">
        <w:rPr>
          <w:rFonts w:ascii="Arial" w:hAnsi="Arial" w:cs="Arial"/>
          <w:noProof/>
          <w:lang w:val="sr-Cyrl-CS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прихватљиво</w:t>
      </w:r>
      <w:r w:rsidR="00847253" w:rsidRPr="00847253">
        <w:rPr>
          <w:rFonts w:ascii="Arial" w:hAnsi="Arial" w:cs="Arial"/>
          <w:noProof/>
          <w:lang w:val="sr-Cyrl-CS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понудити</w:t>
      </w:r>
      <w:r w:rsidR="00847253" w:rsidRPr="00847253">
        <w:rPr>
          <w:rFonts w:ascii="Arial" w:hAnsi="Arial" w:cs="Arial"/>
          <w:noProof/>
          <w:lang w:val="sr-Cyrl-CS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дебљину</w:t>
      </w:r>
      <w:r w:rsidR="00847253" w:rsidRPr="00847253">
        <w:rPr>
          <w:rFonts w:ascii="Arial" w:hAnsi="Arial" w:cs="Arial"/>
          <w:noProof/>
          <w:lang w:val="sr-Cyrl-CS"/>
        </w:rPr>
        <w:t xml:space="preserve"> 50 </w:t>
      </w:r>
      <w:r w:rsidR="00847253">
        <w:rPr>
          <w:rFonts w:ascii="Arial" w:hAnsi="Arial" w:cs="Arial"/>
          <w:noProof/>
          <w:lang w:val="sr-Cyrl-CS"/>
        </w:rPr>
        <w:t>мм</w:t>
      </w:r>
      <w:r w:rsidR="00847253" w:rsidRPr="00847253">
        <w:rPr>
          <w:rFonts w:ascii="Arial" w:hAnsi="Arial" w:cs="Arial"/>
          <w:noProof/>
          <w:lang w:val="sr-Cyrl-CS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обзиром</w:t>
      </w:r>
      <w:r w:rsidR="00847253" w:rsidRPr="00847253">
        <w:rPr>
          <w:rFonts w:ascii="Arial" w:hAnsi="Arial" w:cs="Arial"/>
          <w:noProof/>
          <w:lang w:val="sr-Cyrl-CS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да</w:t>
      </w:r>
      <w:r w:rsidR="00847253" w:rsidRPr="00847253">
        <w:rPr>
          <w:rFonts w:ascii="Arial" w:hAnsi="Arial" w:cs="Arial"/>
          <w:noProof/>
          <w:lang w:val="sr-Cyrl-CS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произвођач</w:t>
      </w:r>
      <w:r w:rsidR="00847253" w:rsidRPr="00847253">
        <w:rPr>
          <w:rFonts w:ascii="Arial" w:hAnsi="Arial" w:cs="Arial"/>
          <w:noProof/>
          <w:lang w:val="sr-Cyrl-CS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наведеног</w:t>
      </w:r>
      <w:r w:rsidR="00847253" w:rsidRPr="00847253">
        <w:rPr>
          <w:rFonts w:ascii="Arial" w:hAnsi="Arial" w:cs="Arial"/>
          <w:noProof/>
          <w:lang w:val="sr-Cyrl-CS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модела</w:t>
      </w:r>
      <w:r w:rsidR="00847253" w:rsidRPr="00847253">
        <w:rPr>
          <w:rFonts w:ascii="Arial" w:hAnsi="Arial" w:cs="Arial"/>
          <w:noProof/>
          <w:lang w:val="sr-Cyrl-CS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декларише</w:t>
      </w:r>
      <w:r w:rsidR="00847253" w:rsidRPr="00847253">
        <w:rPr>
          <w:rFonts w:ascii="Arial" w:hAnsi="Arial" w:cs="Arial"/>
          <w:noProof/>
          <w:lang w:val="sr-Cyrl-CS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дебљину</w:t>
      </w:r>
      <w:r w:rsidR="00847253" w:rsidRPr="00847253">
        <w:rPr>
          <w:rFonts w:ascii="Arial" w:hAnsi="Arial" w:cs="Arial"/>
          <w:noProof/>
          <w:lang w:val="sr-Cyrl-CS"/>
        </w:rPr>
        <w:t xml:space="preserve"> 50 </w:t>
      </w:r>
      <w:r w:rsidR="00847253">
        <w:rPr>
          <w:rFonts w:ascii="Arial" w:hAnsi="Arial" w:cs="Arial"/>
          <w:noProof/>
          <w:lang w:val="sr-Cyrl-CS"/>
        </w:rPr>
        <w:t>мм</w:t>
      </w:r>
      <w:r w:rsidR="00847253" w:rsidRPr="00847253">
        <w:rPr>
          <w:rFonts w:ascii="Arial" w:hAnsi="Arial" w:cs="Arial"/>
          <w:noProof/>
          <w:lang w:val="sr-Cyrl-CS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а</w:t>
      </w:r>
      <w:r w:rsidR="00847253" w:rsidRPr="00847253">
        <w:rPr>
          <w:rFonts w:ascii="Arial" w:hAnsi="Arial" w:cs="Arial"/>
          <w:noProof/>
          <w:lang w:val="sr-Cyrl-CS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не</w:t>
      </w:r>
      <w:r w:rsidR="00847253" w:rsidRPr="00847253">
        <w:rPr>
          <w:rFonts w:ascii="Arial" w:hAnsi="Arial" w:cs="Arial"/>
          <w:noProof/>
          <w:lang w:val="sr-Cyrl-CS"/>
        </w:rPr>
        <w:t xml:space="preserve"> </w:t>
      </w:r>
      <w:r w:rsidR="00847253">
        <w:rPr>
          <w:rFonts w:ascii="Arial" w:hAnsi="Arial" w:cs="Arial"/>
          <w:noProof/>
          <w:lang w:val="sr-Cyrl-CS"/>
        </w:rPr>
        <w:t>наведених</w:t>
      </w:r>
      <w:r w:rsidR="00847253" w:rsidRPr="00847253">
        <w:rPr>
          <w:rFonts w:ascii="Arial" w:hAnsi="Arial" w:cs="Arial"/>
          <w:noProof/>
          <w:lang w:val="sr-Cyrl-CS"/>
        </w:rPr>
        <w:t xml:space="preserve"> 75 </w:t>
      </w:r>
      <w:r w:rsidR="00847253">
        <w:rPr>
          <w:rFonts w:ascii="Arial" w:hAnsi="Arial" w:cs="Arial"/>
          <w:noProof/>
          <w:lang w:val="sr-Cyrl-CS"/>
        </w:rPr>
        <w:t>мм</w:t>
      </w:r>
      <w:r w:rsidR="00847253" w:rsidRPr="00847253">
        <w:rPr>
          <w:rFonts w:ascii="Arial" w:hAnsi="Arial" w:cs="Arial"/>
          <w:noProof/>
          <w:lang w:val="sr-Cyrl-CS"/>
        </w:rPr>
        <w:t>?</w:t>
      </w:r>
    </w:p>
    <w:p w:rsidR="008C7D8D" w:rsidRDefault="008C7D8D" w:rsidP="00984AB7">
      <w:pPr>
        <w:spacing w:line="240" w:lineRule="auto"/>
        <w:ind w:left="-709" w:right="-2"/>
        <w:jc w:val="both"/>
        <w:rPr>
          <w:rFonts w:ascii="Arial" w:hAnsi="Arial" w:cs="Arial"/>
          <w:b/>
          <w:noProof/>
          <w:lang w:val="sr-Cyrl-CS"/>
        </w:rPr>
      </w:pPr>
    </w:p>
    <w:p w:rsidR="00476F71" w:rsidRPr="008C7D8D" w:rsidRDefault="00476F71" w:rsidP="008C7D8D">
      <w:pPr>
        <w:spacing w:after="0" w:line="240" w:lineRule="auto"/>
        <w:ind w:left="-709" w:right="-2"/>
        <w:jc w:val="both"/>
        <w:rPr>
          <w:rFonts w:ascii="Arial" w:hAnsi="Arial" w:cs="Arial"/>
          <w:lang w:val="sr-Cyrl-CS"/>
        </w:rPr>
      </w:pPr>
      <w:r w:rsidRPr="008C7D8D">
        <w:rPr>
          <w:rFonts w:ascii="Arial" w:hAnsi="Arial" w:cs="Arial"/>
          <w:b/>
          <w:noProof/>
          <w:u w:val="single"/>
          <w:lang w:val="sr-Cyrl-CS"/>
        </w:rPr>
        <w:t>Одговор:</w:t>
      </w:r>
      <w:r w:rsidRPr="008C7D8D">
        <w:rPr>
          <w:rFonts w:ascii="Arial" w:hAnsi="Arial" w:cs="Arial"/>
          <w:noProof/>
          <w:lang w:val="sr-Cyrl-CS"/>
        </w:rPr>
        <w:t xml:space="preserve">  </w:t>
      </w:r>
      <w:r w:rsidR="00984AB7">
        <w:rPr>
          <w:rFonts w:ascii="Arial" w:hAnsi="Arial" w:cs="Arial"/>
          <w:noProof/>
          <w:lang w:val="sr-Cyrl-CS"/>
        </w:rPr>
        <w:t>Исправка</w:t>
      </w:r>
      <w:r w:rsidRPr="008C7D8D">
        <w:rPr>
          <w:rFonts w:ascii="Arial" w:hAnsi="Arial" w:cs="Arial"/>
          <w:noProof/>
          <w:lang w:val="sr-Cyrl-CS"/>
        </w:rPr>
        <w:t xml:space="preserve"> ће бити </w:t>
      </w:r>
      <w:r w:rsidR="00984AB7">
        <w:rPr>
          <w:rFonts w:ascii="Arial" w:hAnsi="Arial" w:cs="Arial"/>
          <w:noProof/>
          <w:lang w:val="sr-Cyrl-CS"/>
        </w:rPr>
        <w:t>извршена и дата</w:t>
      </w:r>
      <w:r w:rsidRPr="008C7D8D">
        <w:rPr>
          <w:rFonts w:ascii="Arial" w:hAnsi="Arial" w:cs="Arial"/>
          <w:noProof/>
          <w:lang w:val="sr-Cyrl-CS"/>
        </w:rPr>
        <w:t xml:space="preserve"> у </w:t>
      </w:r>
      <w:r w:rsidR="002B3090">
        <w:rPr>
          <w:rFonts w:ascii="Arial" w:hAnsi="Arial" w:cs="Arial"/>
          <w:noProof/>
        </w:rPr>
        <w:t>I</w:t>
      </w:r>
      <w:r w:rsidR="00847253">
        <w:rPr>
          <w:rFonts w:ascii="Arial" w:hAnsi="Arial" w:cs="Arial"/>
          <w:noProof/>
        </w:rPr>
        <w:t>I</w:t>
      </w:r>
      <w:r w:rsidRPr="008C7D8D">
        <w:rPr>
          <w:rFonts w:ascii="Arial" w:hAnsi="Arial" w:cs="Arial"/>
          <w:noProof/>
          <w:lang w:val="sr-Cyrl-CS"/>
        </w:rPr>
        <w:t xml:space="preserve"> измени конкурсне документације која ће бити благовремено објављена на интернет страници Наручиоца и Порталу јавних набавки.</w:t>
      </w:r>
    </w:p>
    <w:p w:rsidR="00EA5BB3" w:rsidRPr="00EA5BB3" w:rsidRDefault="00EA5BB3" w:rsidP="00EA5BB3">
      <w:pPr>
        <w:spacing w:after="0" w:line="240" w:lineRule="auto"/>
        <w:ind w:left="-709" w:right="-2"/>
        <w:jc w:val="both"/>
        <w:rPr>
          <w:rFonts w:ascii="Arial" w:hAnsi="Arial" w:cs="Arial"/>
        </w:rPr>
      </w:pPr>
    </w:p>
    <w:p w:rsidR="0083526A" w:rsidRPr="00EA5BB3" w:rsidRDefault="0083526A" w:rsidP="00EA5BB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lang w:val="sr-Cyrl-CS" w:bidi="he-IL"/>
        </w:rPr>
      </w:pPr>
    </w:p>
    <w:p w:rsidR="00533064" w:rsidRPr="0094784E" w:rsidRDefault="00BA7B42" w:rsidP="0094784E">
      <w:pPr>
        <w:spacing w:after="0" w:line="240" w:lineRule="auto"/>
        <w:ind w:firstLine="540"/>
        <w:rPr>
          <w:rFonts w:ascii="Arial" w:hAnsi="Arial" w:cs="Arial"/>
        </w:rPr>
      </w:pP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  <w:t xml:space="preserve"> </w:t>
      </w:r>
      <w:r w:rsidR="003D5F95">
        <w:rPr>
          <w:rFonts w:ascii="Arial" w:hAnsi="Arial" w:cs="Arial"/>
          <w:lang w:val="sr-Cyrl-CS"/>
        </w:rPr>
        <w:t xml:space="preserve">               </w:t>
      </w:r>
      <w:r w:rsidRPr="003D5F95">
        <w:rPr>
          <w:rFonts w:ascii="Arial" w:hAnsi="Arial" w:cs="Arial"/>
          <w:lang w:val="sr-Cyrl-CS"/>
        </w:rPr>
        <w:t xml:space="preserve"> </w:t>
      </w:r>
      <w:r w:rsidR="00EA5BB3">
        <w:rPr>
          <w:rFonts w:ascii="Arial" w:hAnsi="Arial" w:cs="Arial"/>
          <w:lang w:val="sr-Cyrl-CS"/>
        </w:rPr>
        <w:t xml:space="preserve">      </w:t>
      </w:r>
      <w:r w:rsidRPr="003D5F95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984AB7">
        <w:rPr>
          <w:rFonts w:ascii="Arial" w:hAnsi="Arial" w:cs="Arial"/>
          <w:b/>
        </w:rPr>
        <w:t>МНР</w:t>
      </w:r>
      <w:r w:rsidR="00984AB7" w:rsidRPr="003007FD">
        <w:rPr>
          <w:rFonts w:ascii="Arial" w:hAnsi="Arial" w:cs="Arial"/>
          <w:b/>
        </w:rPr>
        <w:t xml:space="preserve"> 0</w:t>
      </w:r>
      <w:r w:rsidR="00984AB7">
        <w:rPr>
          <w:rFonts w:ascii="Arial" w:hAnsi="Arial" w:cs="Arial"/>
          <w:b/>
        </w:rPr>
        <w:t>7</w:t>
      </w:r>
      <w:r w:rsidR="00984AB7" w:rsidRPr="003007FD">
        <w:rPr>
          <w:rFonts w:ascii="Arial" w:hAnsi="Arial" w:cs="Arial"/>
          <w:b/>
        </w:rPr>
        <w:t>-I</w:t>
      </w:r>
      <w:r w:rsidR="00984AB7">
        <w:rPr>
          <w:rFonts w:ascii="Arial" w:hAnsi="Arial" w:cs="Arial"/>
          <w:b/>
        </w:rPr>
        <w:t>I</w:t>
      </w:r>
      <w:r w:rsidR="00984AB7" w:rsidRPr="003007FD">
        <w:rPr>
          <w:rFonts w:ascii="Arial" w:hAnsi="Arial" w:cs="Arial"/>
          <w:b/>
        </w:rPr>
        <w:t>-</w:t>
      </w:r>
      <w:r w:rsidR="00984AB7">
        <w:rPr>
          <w:rFonts w:ascii="Arial" w:hAnsi="Arial" w:cs="Arial"/>
          <w:b/>
        </w:rPr>
        <w:t>50</w:t>
      </w:r>
      <w:r w:rsidR="00984AB7" w:rsidRPr="003007FD">
        <w:rPr>
          <w:rFonts w:ascii="Arial" w:hAnsi="Arial" w:cs="Arial"/>
          <w:b/>
        </w:rPr>
        <w:t>/15</w:t>
      </w:r>
    </w:p>
    <w:sectPr w:rsidR="00533064" w:rsidRPr="0094784E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178" w:rsidRDefault="00600178">
      <w:r>
        <w:separator/>
      </w:r>
    </w:p>
  </w:endnote>
  <w:endnote w:type="continuationSeparator" w:id="0">
    <w:p w:rsidR="00600178" w:rsidRDefault="0060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2C646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2C646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253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178" w:rsidRDefault="00600178">
      <w:r>
        <w:separator/>
      </w:r>
    </w:p>
  </w:footnote>
  <w:footnote w:type="continuationSeparator" w:id="0">
    <w:p w:rsidR="00600178" w:rsidRDefault="00600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6E7"/>
    <w:multiLevelType w:val="hybridMultilevel"/>
    <w:tmpl w:val="29F60D9A"/>
    <w:lvl w:ilvl="0" w:tplc="9008F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241C"/>
    <w:multiLevelType w:val="hybridMultilevel"/>
    <w:tmpl w:val="786C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534B8"/>
    <w:multiLevelType w:val="hybridMultilevel"/>
    <w:tmpl w:val="50A41994"/>
    <w:lvl w:ilvl="0" w:tplc="43B8629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2525"/>
    <w:multiLevelType w:val="hybridMultilevel"/>
    <w:tmpl w:val="1646D06C"/>
    <w:lvl w:ilvl="0" w:tplc="79926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457C7"/>
    <w:multiLevelType w:val="hybridMultilevel"/>
    <w:tmpl w:val="A42233FE"/>
    <w:lvl w:ilvl="0" w:tplc="78F49A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940CE"/>
    <w:rsid w:val="000A3BDF"/>
    <w:rsid w:val="000C2FBA"/>
    <w:rsid w:val="000C3DE6"/>
    <w:rsid w:val="0010447F"/>
    <w:rsid w:val="001430EB"/>
    <w:rsid w:val="001522DA"/>
    <w:rsid w:val="0016300D"/>
    <w:rsid w:val="001644C0"/>
    <w:rsid w:val="001659C9"/>
    <w:rsid w:val="001662CE"/>
    <w:rsid w:val="0018498B"/>
    <w:rsid w:val="001D103B"/>
    <w:rsid w:val="002127A6"/>
    <w:rsid w:val="00227F21"/>
    <w:rsid w:val="002303DA"/>
    <w:rsid w:val="002829D7"/>
    <w:rsid w:val="002B3090"/>
    <w:rsid w:val="002C646D"/>
    <w:rsid w:val="003010FE"/>
    <w:rsid w:val="00352F53"/>
    <w:rsid w:val="00371FFE"/>
    <w:rsid w:val="00390CBF"/>
    <w:rsid w:val="003A6CC8"/>
    <w:rsid w:val="003B3FC8"/>
    <w:rsid w:val="003C73F3"/>
    <w:rsid w:val="003D43EA"/>
    <w:rsid w:val="003D5F95"/>
    <w:rsid w:val="003E4115"/>
    <w:rsid w:val="00476F71"/>
    <w:rsid w:val="00490842"/>
    <w:rsid w:val="004A7FBF"/>
    <w:rsid w:val="004C71E2"/>
    <w:rsid w:val="00533064"/>
    <w:rsid w:val="00540D07"/>
    <w:rsid w:val="00553E05"/>
    <w:rsid w:val="00597922"/>
    <w:rsid w:val="005A40D8"/>
    <w:rsid w:val="005E0F9F"/>
    <w:rsid w:val="005F1EBD"/>
    <w:rsid w:val="00600178"/>
    <w:rsid w:val="00652D5B"/>
    <w:rsid w:val="00657DAB"/>
    <w:rsid w:val="00666576"/>
    <w:rsid w:val="006B1204"/>
    <w:rsid w:val="006C749A"/>
    <w:rsid w:val="00723AC6"/>
    <w:rsid w:val="007312BA"/>
    <w:rsid w:val="007B536F"/>
    <w:rsid w:val="007F0317"/>
    <w:rsid w:val="007F2027"/>
    <w:rsid w:val="0083526A"/>
    <w:rsid w:val="00847253"/>
    <w:rsid w:val="00855030"/>
    <w:rsid w:val="00863A10"/>
    <w:rsid w:val="008C7D8D"/>
    <w:rsid w:val="008F4633"/>
    <w:rsid w:val="00901EA8"/>
    <w:rsid w:val="0092067F"/>
    <w:rsid w:val="00920C87"/>
    <w:rsid w:val="00936BA0"/>
    <w:rsid w:val="00942799"/>
    <w:rsid w:val="0094784E"/>
    <w:rsid w:val="0096265E"/>
    <w:rsid w:val="00964225"/>
    <w:rsid w:val="00984AB7"/>
    <w:rsid w:val="0098575F"/>
    <w:rsid w:val="00995C69"/>
    <w:rsid w:val="009B6457"/>
    <w:rsid w:val="00A130DB"/>
    <w:rsid w:val="00A23AEC"/>
    <w:rsid w:val="00A27DD1"/>
    <w:rsid w:val="00A37CA7"/>
    <w:rsid w:val="00A54ADC"/>
    <w:rsid w:val="00A90901"/>
    <w:rsid w:val="00A944E2"/>
    <w:rsid w:val="00AC401F"/>
    <w:rsid w:val="00AE63A6"/>
    <w:rsid w:val="00B52ABC"/>
    <w:rsid w:val="00BA7B42"/>
    <w:rsid w:val="00BE1ABB"/>
    <w:rsid w:val="00C17732"/>
    <w:rsid w:val="00C32941"/>
    <w:rsid w:val="00C745B5"/>
    <w:rsid w:val="00C81CA8"/>
    <w:rsid w:val="00C92FF2"/>
    <w:rsid w:val="00D00B98"/>
    <w:rsid w:val="00D62230"/>
    <w:rsid w:val="00D65526"/>
    <w:rsid w:val="00D67015"/>
    <w:rsid w:val="00D70051"/>
    <w:rsid w:val="00DA0792"/>
    <w:rsid w:val="00DA7BE5"/>
    <w:rsid w:val="00DB4723"/>
    <w:rsid w:val="00E57B43"/>
    <w:rsid w:val="00E60D6E"/>
    <w:rsid w:val="00E72D88"/>
    <w:rsid w:val="00E82D74"/>
    <w:rsid w:val="00EA5BB3"/>
    <w:rsid w:val="00EF3E43"/>
    <w:rsid w:val="00F325FF"/>
    <w:rsid w:val="00F37666"/>
    <w:rsid w:val="00F75F64"/>
    <w:rsid w:val="00F90D35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E"/>
    <w:rPr>
      <w:b/>
      <w:bCs/>
    </w:rPr>
  </w:style>
  <w:style w:type="paragraph" w:styleId="NormalWeb">
    <w:name w:val="Normal (Web)"/>
    <w:basedOn w:val="Normal"/>
    <w:uiPriority w:val="99"/>
    <w:unhideWhenUsed/>
    <w:rsid w:val="00476F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2</cp:revision>
  <cp:lastPrinted>2015-06-01T07:06:00Z</cp:lastPrinted>
  <dcterms:created xsi:type="dcterms:W3CDTF">2015-06-11T12:46:00Z</dcterms:created>
  <dcterms:modified xsi:type="dcterms:W3CDTF">2015-06-11T12:46:00Z</dcterms:modified>
</cp:coreProperties>
</file>